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162F" w:rsidTr="0052162F">
        <w:tc>
          <w:tcPr>
            <w:tcW w:w="2392" w:type="dxa"/>
          </w:tcPr>
          <w:p w:rsidR="0052162F" w:rsidRDefault="0052162F">
            <w:r>
              <w:t>предмет</w:t>
            </w:r>
          </w:p>
        </w:tc>
        <w:tc>
          <w:tcPr>
            <w:tcW w:w="2393" w:type="dxa"/>
          </w:tcPr>
          <w:p w:rsidR="0052162F" w:rsidRDefault="0052162F">
            <w:r>
              <w:t>класс</w:t>
            </w:r>
          </w:p>
        </w:tc>
        <w:tc>
          <w:tcPr>
            <w:tcW w:w="2393" w:type="dxa"/>
          </w:tcPr>
          <w:p w:rsidR="0052162F" w:rsidRDefault="0052162F">
            <w:r>
              <w:t>задание</w:t>
            </w:r>
          </w:p>
        </w:tc>
        <w:tc>
          <w:tcPr>
            <w:tcW w:w="2393" w:type="dxa"/>
          </w:tcPr>
          <w:p w:rsidR="0052162F" w:rsidRDefault="0052162F">
            <w:r>
              <w:t>учитель</w:t>
            </w:r>
          </w:p>
        </w:tc>
      </w:tr>
      <w:tr w:rsidR="0052162F" w:rsidTr="0052162F">
        <w:tc>
          <w:tcPr>
            <w:tcW w:w="2392" w:type="dxa"/>
          </w:tcPr>
          <w:p w:rsidR="0052162F" w:rsidRDefault="0052162F">
            <w:r>
              <w:t>английский</w:t>
            </w:r>
          </w:p>
        </w:tc>
        <w:tc>
          <w:tcPr>
            <w:tcW w:w="2393" w:type="dxa"/>
          </w:tcPr>
          <w:p w:rsidR="0052162F" w:rsidRDefault="0052162F">
            <w:r>
              <w:t>3б</w:t>
            </w:r>
          </w:p>
        </w:tc>
        <w:tc>
          <w:tcPr>
            <w:tcW w:w="2393" w:type="dxa"/>
          </w:tcPr>
          <w:p w:rsidR="0052162F" w:rsidRDefault="00851E9C">
            <w:r>
              <w:t xml:space="preserve">Учебник - </w:t>
            </w:r>
            <w:r w:rsidRPr="00851E9C">
              <w:t>с16-читать, переводить</w:t>
            </w:r>
            <w:r>
              <w:t xml:space="preserve">, </w:t>
            </w:r>
            <w:r w:rsidRPr="00851E9C">
              <w:t>с17 №1-2</w:t>
            </w:r>
          </w:p>
        </w:tc>
        <w:tc>
          <w:tcPr>
            <w:tcW w:w="2393" w:type="dxa"/>
          </w:tcPr>
          <w:p w:rsidR="0052162F" w:rsidRDefault="0052162F">
            <w:r>
              <w:t>Балакирева И.Ю.</w:t>
            </w:r>
          </w:p>
        </w:tc>
      </w:tr>
      <w:tr w:rsidR="0052162F" w:rsidTr="0052162F">
        <w:tc>
          <w:tcPr>
            <w:tcW w:w="2392" w:type="dxa"/>
          </w:tcPr>
          <w:p w:rsidR="0052162F" w:rsidRDefault="0052162F">
            <w:r>
              <w:t>английский</w:t>
            </w:r>
          </w:p>
        </w:tc>
        <w:tc>
          <w:tcPr>
            <w:tcW w:w="2393" w:type="dxa"/>
          </w:tcPr>
          <w:p w:rsidR="0052162F" w:rsidRDefault="0052162F">
            <w:r>
              <w:t>4б</w:t>
            </w:r>
          </w:p>
        </w:tc>
        <w:tc>
          <w:tcPr>
            <w:tcW w:w="2393" w:type="dxa"/>
          </w:tcPr>
          <w:p w:rsidR="0052162F" w:rsidRDefault="0052162F">
            <w:proofErr w:type="spellStart"/>
            <w:r w:rsidRPr="0052162F">
              <w:t>раб</w:t>
            </w:r>
            <w:proofErr w:type="gramStart"/>
            <w:r w:rsidRPr="0052162F">
              <w:t>.т</w:t>
            </w:r>
            <w:proofErr w:type="gramEnd"/>
            <w:r w:rsidRPr="0052162F">
              <w:t>етр</w:t>
            </w:r>
            <w:proofErr w:type="spellEnd"/>
            <w:r w:rsidRPr="0052162F">
              <w:t>. с75 №3-4</w:t>
            </w:r>
            <w:r>
              <w:t xml:space="preserve">, </w:t>
            </w:r>
            <w:proofErr w:type="spellStart"/>
            <w:r w:rsidRPr="0052162F">
              <w:t>раб.тетр</w:t>
            </w:r>
            <w:proofErr w:type="spellEnd"/>
            <w:r w:rsidRPr="0052162F">
              <w:t xml:space="preserve">. №5, </w:t>
            </w:r>
            <w:proofErr w:type="spellStart"/>
            <w:r w:rsidRPr="0052162F">
              <w:t>словар.слова</w:t>
            </w:r>
            <w:proofErr w:type="spellEnd"/>
          </w:p>
        </w:tc>
        <w:tc>
          <w:tcPr>
            <w:tcW w:w="2393" w:type="dxa"/>
          </w:tcPr>
          <w:p w:rsidR="0052162F" w:rsidRDefault="0052162F" w:rsidP="00866F6C">
            <w:r>
              <w:t>Балакирева И.Ю.</w:t>
            </w:r>
          </w:p>
        </w:tc>
        <w:bookmarkStart w:id="0" w:name="_GoBack"/>
        <w:bookmarkEnd w:id="0"/>
      </w:tr>
      <w:tr w:rsidR="0052162F" w:rsidTr="0052162F">
        <w:tc>
          <w:tcPr>
            <w:tcW w:w="2392" w:type="dxa"/>
          </w:tcPr>
          <w:p w:rsidR="0052162F" w:rsidRDefault="0052162F">
            <w:r>
              <w:t>английский</w:t>
            </w:r>
          </w:p>
        </w:tc>
        <w:tc>
          <w:tcPr>
            <w:tcW w:w="2393" w:type="dxa"/>
          </w:tcPr>
          <w:p w:rsidR="0052162F" w:rsidRDefault="0052162F">
            <w:r>
              <w:t>5а</w:t>
            </w:r>
          </w:p>
        </w:tc>
        <w:tc>
          <w:tcPr>
            <w:tcW w:w="2393" w:type="dxa"/>
          </w:tcPr>
          <w:p w:rsidR="0052162F" w:rsidRPr="0052162F" w:rsidRDefault="0052162F">
            <w:r w:rsidRPr="0052162F">
              <w:t xml:space="preserve">повторить: глагол </w:t>
            </w:r>
            <w:proofErr w:type="spellStart"/>
            <w:r w:rsidRPr="0052162F">
              <w:t>to</w:t>
            </w:r>
            <w:proofErr w:type="spellEnd"/>
            <w:r w:rsidRPr="0052162F">
              <w:t xml:space="preserve"> </w:t>
            </w:r>
            <w:proofErr w:type="spellStart"/>
            <w:r w:rsidRPr="0052162F">
              <w:t>be</w:t>
            </w:r>
            <w:proofErr w:type="spellEnd"/>
            <w:r w:rsidRPr="0052162F">
              <w:t xml:space="preserve"> (раб. </w:t>
            </w:r>
            <w:proofErr w:type="spellStart"/>
            <w:r w:rsidRPr="0052162F">
              <w:t>тетр</w:t>
            </w:r>
            <w:proofErr w:type="spellEnd"/>
            <w:r w:rsidRPr="0052162F">
              <w:t xml:space="preserve"> с5 таблица)</w:t>
            </w:r>
            <w:r>
              <w:t xml:space="preserve">, </w:t>
            </w:r>
            <w:r w:rsidRPr="0052162F">
              <w:t>повторить: страны и национальности (раб</w:t>
            </w:r>
            <w:proofErr w:type="gramStart"/>
            <w:r w:rsidRPr="0052162F">
              <w:t>.т</w:t>
            </w:r>
            <w:proofErr w:type="gramEnd"/>
            <w:r w:rsidRPr="0052162F">
              <w:t>етр.с7 таблица)</w:t>
            </w:r>
            <w:r>
              <w:t xml:space="preserve">, </w:t>
            </w:r>
            <w:r w:rsidRPr="0052162F">
              <w:t xml:space="preserve">повторить: оборот </w:t>
            </w:r>
            <w:proofErr w:type="spellStart"/>
            <w:r w:rsidRPr="0052162F">
              <w:t>there</w:t>
            </w:r>
            <w:proofErr w:type="spellEnd"/>
            <w:r w:rsidRPr="0052162F">
              <w:t xml:space="preserve"> </w:t>
            </w:r>
            <w:proofErr w:type="spellStart"/>
            <w:r w:rsidRPr="0052162F">
              <w:t>is</w:t>
            </w:r>
            <w:proofErr w:type="spellEnd"/>
            <w:r w:rsidRPr="0052162F">
              <w:t>/</w:t>
            </w:r>
            <w:proofErr w:type="spellStart"/>
            <w:r w:rsidRPr="0052162F">
              <w:t>there</w:t>
            </w:r>
            <w:proofErr w:type="spellEnd"/>
            <w:r w:rsidRPr="0052162F">
              <w:t xml:space="preserve"> </w:t>
            </w:r>
            <w:proofErr w:type="spellStart"/>
            <w:r w:rsidRPr="0052162F">
              <w:t>are</w:t>
            </w:r>
            <w:proofErr w:type="spellEnd"/>
            <w:r w:rsidRPr="0052162F">
              <w:t xml:space="preserve"> (</w:t>
            </w:r>
            <w:proofErr w:type="spellStart"/>
            <w:r w:rsidRPr="0052162F">
              <w:t>раб.тетр</w:t>
            </w:r>
            <w:proofErr w:type="spellEnd"/>
            <w:r w:rsidRPr="0052162F">
              <w:t>. с 9 таблица)</w:t>
            </w:r>
            <w:r>
              <w:t xml:space="preserve">, </w:t>
            </w:r>
            <w:r w:rsidRPr="0052162F">
              <w:t xml:space="preserve">повторить: притяжательный падеж, </w:t>
            </w:r>
            <w:proofErr w:type="spellStart"/>
            <w:r w:rsidRPr="0052162F">
              <w:t>указ.местоимения</w:t>
            </w:r>
            <w:proofErr w:type="spellEnd"/>
            <w:r w:rsidRPr="0052162F">
              <w:t xml:space="preserve"> (раб. </w:t>
            </w:r>
            <w:proofErr w:type="spellStart"/>
            <w:r w:rsidRPr="0052162F">
              <w:t>тетр</w:t>
            </w:r>
            <w:proofErr w:type="spellEnd"/>
            <w:r w:rsidRPr="0052162F">
              <w:t xml:space="preserve"> с11)</w:t>
            </w:r>
            <w:r>
              <w:t xml:space="preserve">, </w:t>
            </w:r>
            <w:r w:rsidRPr="0052162F">
              <w:t>повторить: объектный падеж местоимений (раб.тетр.с27 таблица)</w:t>
            </w:r>
            <w:r>
              <w:t xml:space="preserve">, </w:t>
            </w:r>
            <w:r w:rsidRPr="0052162F">
              <w:t>повторить устные темы,</w:t>
            </w:r>
            <w:r>
              <w:t xml:space="preserve"> </w:t>
            </w:r>
            <w:proofErr w:type="spellStart"/>
            <w:r w:rsidRPr="0052162F">
              <w:t>выучить:MY</w:t>
            </w:r>
            <w:proofErr w:type="spellEnd"/>
            <w:r w:rsidRPr="0052162F">
              <w:t xml:space="preserve"> SCHOOL DAYS</w:t>
            </w:r>
          </w:p>
        </w:tc>
        <w:tc>
          <w:tcPr>
            <w:tcW w:w="2393" w:type="dxa"/>
          </w:tcPr>
          <w:p w:rsidR="0052162F" w:rsidRDefault="0052162F" w:rsidP="00866F6C">
            <w:r>
              <w:t>Балакирева И.Ю.</w:t>
            </w:r>
          </w:p>
        </w:tc>
      </w:tr>
      <w:tr w:rsidR="0052162F" w:rsidTr="0052162F">
        <w:tc>
          <w:tcPr>
            <w:tcW w:w="2392" w:type="dxa"/>
          </w:tcPr>
          <w:p w:rsidR="0052162F" w:rsidRDefault="0052162F">
            <w:r>
              <w:t>английский</w:t>
            </w:r>
          </w:p>
        </w:tc>
        <w:tc>
          <w:tcPr>
            <w:tcW w:w="2393" w:type="dxa"/>
          </w:tcPr>
          <w:p w:rsidR="0052162F" w:rsidRDefault="0052162F">
            <w:r>
              <w:t>9б</w:t>
            </w:r>
          </w:p>
        </w:tc>
        <w:tc>
          <w:tcPr>
            <w:tcW w:w="2393" w:type="dxa"/>
          </w:tcPr>
          <w:p w:rsidR="0052162F" w:rsidRDefault="0052162F">
            <w:r w:rsidRPr="0052162F">
              <w:t xml:space="preserve">повторить: прямая и косвенная речь (учебник с106 таблица, </w:t>
            </w:r>
            <w:proofErr w:type="gramStart"/>
            <w:r w:rsidRPr="0052162F">
              <w:t>упр</w:t>
            </w:r>
            <w:proofErr w:type="gramEnd"/>
            <w:r w:rsidRPr="0052162F">
              <w:t>№17)</w:t>
            </w:r>
            <w:r>
              <w:t xml:space="preserve">, </w:t>
            </w:r>
            <w:r w:rsidRPr="0052162F">
              <w:t>учебник: с110 №26-27(нов. слова, работа с текстом)</w:t>
            </w:r>
            <w:r>
              <w:t xml:space="preserve">, </w:t>
            </w:r>
            <w:r w:rsidRPr="0052162F">
              <w:t>учебник:с111№29-30</w:t>
            </w:r>
            <w:r>
              <w:t xml:space="preserve">, </w:t>
            </w:r>
            <w:r w:rsidRPr="0052162F">
              <w:t>подготовить монологическое высказывание: WHY DO CONFLICTS HAPPEN?</w:t>
            </w:r>
            <w:r>
              <w:t xml:space="preserve"> </w:t>
            </w:r>
            <w:r w:rsidRPr="0052162F">
              <w:t>повторить: образование наречий и прилагательных (учебник с129 № 87-88)</w:t>
            </w:r>
          </w:p>
        </w:tc>
        <w:tc>
          <w:tcPr>
            <w:tcW w:w="2393" w:type="dxa"/>
          </w:tcPr>
          <w:p w:rsidR="0052162F" w:rsidRDefault="0052162F" w:rsidP="00866F6C">
            <w:r>
              <w:t>Балакирева И.Ю.</w:t>
            </w:r>
          </w:p>
        </w:tc>
      </w:tr>
      <w:tr w:rsidR="0052162F" w:rsidTr="0052162F">
        <w:tc>
          <w:tcPr>
            <w:tcW w:w="2392" w:type="dxa"/>
          </w:tcPr>
          <w:p w:rsidR="0052162F" w:rsidRDefault="0052162F">
            <w:r>
              <w:t>английский</w:t>
            </w:r>
          </w:p>
        </w:tc>
        <w:tc>
          <w:tcPr>
            <w:tcW w:w="2393" w:type="dxa"/>
          </w:tcPr>
          <w:p w:rsidR="0052162F" w:rsidRDefault="0052162F">
            <w:r>
              <w:t>11б</w:t>
            </w:r>
          </w:p>
        </w:tc>
        <w:tc>
          <w:tcPr>
            <w:tcW w:w="2393" w:type="dxa"/>
          </w:tcPr>
          <w:p w:rsidR="0052162F" w:rsidRDefault="0052162F">
            <w:r>
              <w:t xml:space="preserve">Учебник - </w:t>
            </w:r>
            <w:r w:rsidRPr="0052162F">
              <w:t>с64№1</w:t>
            </w:r>
            <w:r>
              <w:t xml:space="preserve">, </w:t>
            </w:r>
            <w:r w:rsidRPr="0052162F">
              <w:t>с64№2</w:t>
            </w:r>
            <w:r>
              <w:t xml:space="preserve">, </w:t>
            </w:r>
            <w:r w:rsidRPr="0052162F">
              <w:t>с65 №1</w:t>
            </w:r>
            <w:r>
              <w:t xml:space="preserve">, </w:t>
            </w:r>
            <w:r w:rsidRPr="0052162F">
              <w:t>с65№2</w:t>
            </w:r>
            <w:r>
              <w:t xml:space="preserve">, </w:t>
            </w:r>
            <w:r w:rsidRPr="0052162F">
              <w:t>с66 письмос68: работа с текстом</w:t>
            </w:r>
            <w:r>
              <w:t xml:space="preserve">, </w:t>
            </w:r>
            <w:r w:rsidRPr="0052162F">
              <w:t>с68 №3</w:t>
            </w:r>
            <w:r>
              <w:t xml:space="preserve"> </w:t>
            </w:r>
          </w:p>
        </w:tc>
        <w:tc>
          <w:tcPr>
            <w:tcW w:w="2393" w:type="dxa"/>
          </w:tcPr>
          <w:p w:rsidR="0052162F" w:rsidRDefault="0052162F" w:rsidP="00866F6C">
            <w:r>
              <w:t>Балакирева И.Ю.</w:t>
            </w:r>
          </w:p>
        </w:tc>
      </w:tr>
    </w:tbl>
    <w:p w:rsidR="00376ADE" w:rsidRDefault="00376ADE"/>
    <w:sectPr w:rsidR="0037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2F"/>
    <w:rsid w:val="00376ADE"/>
    <w:rsid w:val="0052162F"/>
    <w:rsid w:val="008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219</cp:lastModifiedBy>
  <cp:revision>2</cp:revision>
  <dcterms:created xsi:type="dcterms:W3CDTF">2018-02-15T07:58:00Z</dcterms:created>
  <dcterms:modified xsi:type="dcterms:W3CDTF">2018-02-15T08:12:00Z</dcterms:modified>
</cp:coreProperties>
</file>